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EE7" w:rsidRPr="00A43EE7" w:rsidRDefault="00A43EE7" w:rsidP="00A43EE7">
      <w:pPr>
        <w:spacing w:after="0" w:line="240" w:lineRule="auto"/>
        <w:ind w:left="4860"/>
        <w:jc w:val="center"/>
        <w:rPr>
          <w:rFonts w:ascii="Times New Roman" w:hAnsi="Times New Roman" w:cs="Times New Roman"/>
          <w:sz w:val="28"/>
          <w:szCs w:val="28"/>
        </w:rPr>
      </w:pPr>
      <w:r w:rsidRPr="00A43EE7">
        <w:rPr>
          <w:rFonts w:ascii="Times New Roman" w:hAnsi="Times New Roman" w:cs="Times New Roman"/>
          <w:sz w:val="28"/>
          <w:szCs w:val="28"/>
        </w:rPr>
        <w:t>ПРИЛОЖЕНИЕ</w:t>
      </w:r>
    </w:p>
    <w:p w:rsidR="00A43EE7" w:rsidRPr="00A43EE7" w:rsidRDefault="00A43EE7" w:rsidP="00A43EE7">
      <w:pPr>
        <w:spacing w:after="0" w:line="240" w:lineRule="auto"/>
        <w:ind w:left="4860"/>
        <w:jc w:val="center"/>
        <w:rPr>
          <w:rFonts w:ascii="Times New Roman" w:hAnsi="Times New Roman" w:cs="Times New Roman"/>
          <w:sz w:val="28"/>
          <w:szCs w:val="28"/>
        </w:rPr>
      </w:pPr>
    </w:p>
    <w:p w:rsidR="00A43EE7" w:rsidRPr="00A43EE7" w:rsidRDefault="00A43EE7" w:rsidP="00A43EE7">
      <w:pPr>
        <w:spacing w:after="0" w:line="240" w:lineRule="auto"/>
        <w:ind w:left="4860"/>
        <w:jc w:val="center"/>
        <w:rPr>
          <w:rFonts w:ascii="Times New Roman" w:hAnsi="Times New Roman" w:cs="Times New Roman"/>
          <w:sz w:val="28"/>
          <w:szCs w:val="28"/>
        </w:rPr>
      </w:pPr>
      <w:r>
        <w:rPr>
          <w:rFonts w:ascii="Times New Roman" w:hAnsi="Times New Roman" w:cs="Times New Roman"/>
          <w:sz w:val="28"/>
          <w:szCs w:val="28"/>
        </w:rPr>
        <w:t>к решению</w:t>
      </w:r>
      <w:r w:rsidRPr="00A43EE7">
        <w:rPr>
          <w:rFonts w:ascii="Times New Roman" w:hAnsi="Times New Roman" w:cs="Times New Roman"/>
          <w:sz w:val="28"/>
          <w:szCs w:val="28"/>
        </w:rPr>
        <w:t xml:space="preserve"> Совета</w:t>
      </w:r>
    </w:p>
    <w:p w:rsidR="00A43EE7" w:rsidRPr="00A43EE7" w:rsidRDefault="00A43EE7" w:rsidP="00A43EE7">
      <w:pPr>
        <w:spacing w:after="0" w:line="240" w:lineRule="auto"/>
        <w:ind w:left="4860"/>
        <w:jc w:val="center"/>
        <w:rPr>
          <w:rFonts w:ascii="Times New Roman" w:hAnsi="Times New Roman" w:cs="Times New Roman"/>
          <w:sz w:val="28"/>
          <w:szCs w:val="28"/>
        </w:rPr>
      </w:pPr>
      <w:r w:rsidRPr="00A43EE7">
        <w:rPr>
          <w:rFonts w:ascii="Times New Roman" w:hAnsi="Times New Roman" w:cs="Times New Roman"/>
          <w:sz w:val="28"/>
          <w:szCs w:val="28"/>
        </w:rPr>
        <w:t>Выселковского сельского поселения</w:t>
      </w:r>
    </w:p>
    <w:p w:rsidR="00A43EE7" w:rsidRPr="00A43EE7" w:rsidRDefault="00A43EE7" w:rsidP="00A43EE7">
      <w:pPr>
        <w:spacing w:after="0" w:line="240" w:lineRule="auto"/>
        <w:ind w:left="4860"/>
        <w:jc w:val="center"/>
        <w:rPr>
          <w:rFonts w:ascii="Times New Roman" w:hAnsi="Times New Roman" w:cs="Times New Roman"/>
          <w:sz w:val="28"/>
          <w:szCs w:val="28"/>
        </w:rPr>
      </w:pPr>
      <w:r w:rsidRPr="00A43EE7">
        <w:rPr>
          <w:rFonts w:ascii="Times New Roman" w:hAnsi="Times New Roman" w:cs="Times New Roman"/>
          <w:sz w:val="28"/>
          <w:szCs w:val="28"/>
        </w:rPr>
        <w:t>Выселковского района</w:t>
      </w:r>
    </w:p>
    <w:p w:rsidR="00A43EE7" w:rsidRPr="00A43EE7" w:rsidRDefault="00A43EE7" w:rsidP="00A43EE7">
      <w:pPr>
        <w:spacing w:after="0" w:line="240" w:lineRule="auto"/>
        <w:ind w:left="4860"/>
        <w:jc w:val="center"/>
        <w:rPr>
          <w:rFonts w:ascii="Times New Roman" w:hAnsi="Times New Roman" w:cs="Times New Roman"/>
          <w:sz w:val="28"/>
          <w:szCs w:val="28"/>
        </w:rPr>
      </w:pPr>
      <w:r w:rsidRPr="00A43EE7">
        <w:rPr>
          <w:rFonts w:ascii="Times New Roman" w:hAnsi="Times New Roman" w:cs="Times New Roman"/>
          <w:sz w:val="28"/>
          <w:szCs w:val="28"/>
        </w:rPr>
        <w:t xml:space="preserve">от 22 июня 2017 года   № </w:t>
      </w:r>
      <w:r>
        <w:rPr>
          <w:rFonts w:ascii="Times New Roman" w:hAnsi="Times New Roman" w:cs="Times New Roman"/>
          <w:sz w:val="28"/>
          <w:szCs w:val="28"/>
        </w:rPr>
        <w:t>10</w:t>
      </w:r>
      <w:r w:rsidRPr="00A43EE7">
        <w:rPr>
          <w:rFonts w:ascii="Times New Roman" w:hAnsi="Times New Roman" w:cs="Times New Roman"/>
          <w:sz w:val="28"/>
          <w:szCs w:val="28"/>
        </w:rPr>
        <w:t>-19</w:t>
      </w:r>
      <w:r>
        <w:rPr>
          <w:rFonts w:ascii="Times New Roman" w:hAnsi="Times New Roman" w:cs="Times New Roman"/>
          <w:sz w:val="28"/>
          <w:szCs w:val="28"/>
        </w:rPr>
        <w:t>6</w:t>
      </w:r>
    </w:p>
    <w:p w:rsidR="00A43EE7" w:rsidRPr="005911AF" w:rsidRDefault="00A43EE7" w:rsidP="00A43EE7">
      <w:pPr>
        <w:spacing w:after="0" w:line="240" w:lineRule="auto"/>
        <w:jc w:val="both"/>
        <w:rPr>
          <w:sz w:val="28"/>
          <w:szCs w:val="28"/>
        </w:rPr>
      </w:pPr>
    </w:p>
    <w:p w:rsidR="00C47B90" w:rsidRPr="00B11F14" w:rsidRDefault="00C47B90" w:rsidP="00A43EE7">
      <w:pPr>
        <w:shd w:val="clear" w:color="auto" w:fill="FFFFFF"/>
        <w:spacing w:after="0" w:line="240" w:lineRule="auto"/>
        <w:jc w:val="center"/>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ПОЛОЖЕНИЕ</w:t>
      </w:r>
    </w:p>
    <w:p w:rsidR="00C47B90" w:rsidRDefault="00C47B90" w:rsidP="00A43EE7">
      <w:pPr>
        <w:shd w:val="clear" w:color="auto" w:fill="FFFFFF"/>
        <w:spacing w:after="0" w:line="240" w:lineRule="auto"/>
        <w:jc w:val="center"/>
        <w:rPr>
          <w:rFonts w:ascii="Times New Roman" w:eastAsia="Times New Roman" w:hAnsi="Times New Roman" w:cs="Times New Roman"/>
          <w:b/>
          <w:bCs/>
          <w:sz w:val="28"/>
          <w:szCs w:val="28"/>
        </w:rPr>
      </w:pPr>
      <w:r w:rsidRPr="00B11F14">
        <w:rPr>
          <w:rFonts w:ascii="Times New Roman" w:eastAsia="Times New Roman" w:hAnsi="Times New Roman" w:cs="Times New Roman"/>
          <w:b/>
          <w:bCs/>
          <w:sz w:val="28"/>
          <w:szCs w:val="28"/>
        </w:rPr>
        <w:t>о приватизации муниципального имущества Выселковского сельского поселения Выселковского района</w:t>
      </w:r>
    </w:p>
    <w:p w:rsidR="00A43EE7" w:rsidRPr="00B11F14" w:rsidRDefault="00A43EE7" w:rsidP="00A43EE7">
      <w:pPr>
        <w:shd w:val="clear" w:color="auto" w:fill="FFFFFF"/>
        <w:spacing w:after="0" w:line="240" w:lineRule="auto"/>
        <w:jc w:val="center"/>
        <w:rPr>
          <w:rFonts w:ascii="Times New Roman" w:eastAsia="Times New Roman" w:hAnsi="Times New Roman" w:cs="Times New Roman"/>
          <w:sz w:val="28"/>
          <w:szCs w:val="28"/>
        </w:rPr>
      </w:pPr>
    </w:p>
    <w:p w:rsidR="00C47B90" w:rsidRPr="00B11F14" w:rsidRDefault="00C47B90" w:rsidP="00A43EE7">
      <w:pPr>
        <w:shd w:val="clear" w:color="auto" w:fill="FFFFFF"/>
        <w:spacing w:after="0" w:line="240" w:lineRule="auto"/>
        <w:jc w:val="center"/>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1. Общие положения</w:t>
      </w:r>
    </w:p>
    <w:p w:rsidR="00C47B90" w:rsidRPr="00B11F14" w:rsidRDefault="00C47B90" w:rsidP="00A43EE7">
      <w:pPr>
        <w:spacing w:after="0" w:line="240" w:lineRule="auto"/>
        <w:ind w:firstLine="9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1.1.Настоящее Положение разработано в соответствии с действующим законодательством Российской Федерации:</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 xml:space="preserve">-Конституцией Российской Федерации, </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 xml:space="preserve">-Гражданским Кодексом Российской Федерации, </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 xml:space="preserve">-Федеральным законом от 21 декабря 2001 года № 178-ФЗ «О приватизации государственного и муниципального имущества», </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 xml:space="preserve">-Федеральным законом от 29 июля 1998 года № 135-ФЗ «Об оценочной деятельности в Российской Федерации», </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 xml:space="preserve">-Постановлением Правительства Российской Федерации от 12 августа 2002 года № 584 «Об утверждении Положения о проведении конкурса по продаже государственного или муниципального имущества», </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 xml:space="preserve">-Постановлением Правительства Российской Федерации от 12 августа 2002 года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 </w:t>
      </w:r>
    </w:p>
    <w:p w:rsidR="00C47B90" w:rsidRPr="00B11F14" w:rsidRDefault="00C47B90" w:rsidP="00A43EE7">
      <w:pPr>
        <w:suppressAutoHyphens/>
        <w:spacing w:after="0" w:line="240" w:lineRule="auto"/>
        <w:ind w:firstLine="902"/>
        <w:jc w:val="both"/>
        <w:rPr>
          <w:rFonts w:ascii="Times New Roman" w:hAnsi="Times New Roman" w:cs="Times New Roman"/>
          <w:sz w:val="28"/>
          <w:szCs w:val="28"/>
        </w:rPr>
      </w:pPr>
      <w:r w:rsidRPr="00B11F14">
        <w:rPr>
          <w:rFonts w:ascii="Times New Roman" w:hAnsi="Times New Roman" w:cs="Times New Roman"/>
          <w:sz w:val="28"/>
          <w:szCs w:val="28"/>
        </w:rPr>
        <w:t xml:space="preserve">-Постановлением Правительства Российской Федерации от 22 июля 2002 года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w:t>
      </w:r>
    </w:p>
    <w:p w:rsidR="00C47B90" w:rsidRPr="00B11F14" w:rsidRDefault="00C47B90" w:rsidP="00A43EE7">
      <w:pPr>
        <w:suppressAutoHyphens/>
        <w:spacing w:after="0" w:line="240" w:lineRule="auto"/>
        <w:ind w:firstLine="902"/>
        <w:jc w:val="both"/>
        <w:rPr>
          <w:rFonts w:ascii="Times New Roman" w:hAnsi="Times New Roman" w:cs="Times New Roman"/>
          <w:sz w:val="28"/>
          <w:szCs w:val="28"/>
        </w:rPr>
      </w:pPr>
      <w:r w:rsidRPr="00B11F14">
        <w:rPr>
          <w:rFonts w:ascii="Times New Roman" w:hAnsi="Times New Roman" w:cs="Times New Roman"/>
          <w:sz w:val="28"/>
          <w:szCs w:val="28"/>
        </w:rPr>
        <w:t xml:space="preserve">-Уставом Выселковского сельского поселения Выселковского района, </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-Решением Совета Выселковского сельского поселения Выселковского района от 16 декабря 2014 года №14-34 «Об утверждении Положения о порядке управления и распоряжения имуществом, находящимся в муниципальной собственности Выселковского сельского поселения Выселковского района».</w:t>
      </w:r>
    </w:p>
    <w:p w:rsidR="00C47B90" w:rsidRPr="00B11F14" w:rsidRDefault="00C47B90" w:rsidP="00A43EE7">
      <w:pPr>
        <w:spacing w:after="0" w:line="240" w:lineRule="auto"/>
        <w:ind w:firstLine="900"/>
        <w:jc w:val="both"/>
        <w:rPr>
          <w:rFonts w:ascii="Times New Roman" w:hAnsi="Times New Roman" w:cs="Times New Roman"/>
          <w:sz w:val="28"/>
          <w:szCs w:val="28"/>
        </w:rPr>
      </w:pPr>
      <w:r w:rsidRPr="00B11F14">
        <w:rPr>
          <w:rFonts w:ascii="Times New Roman" w:hAnsi="Times New Roman" w:cs="Times New Roman"/>
          <w:sz w:val="28"/>
          <w:szCs w:val="28"/>
        </w:rPr>
        <w:t xml:space="preserve">Настоящее Положение о приватизации муниципального имущества устанавливает порядок приватизации муниципального имущества Выселковского сельского поселения Выселковского района. </w:t>
      </w:r>
    </w:p>
    <w:p w:rsidR="00C47B90" w:rsidRPr="00B11F14" w:rsidRDefault="00C47B90" w:rsidP="00A43EE7">
      <w:pPr>
        <w:spacing w:after="0" w:line="240" w:lineRule="auto"/>
        <w:ind w:firstLine="900"/>
        <w:jc w:val="both"/>
        <w:rPr>
          <w:rFonts w:ascii="Times New Roman" w:eastAsia="Times New Roman" w:hAnsi="Times New Roman" w:cs="Times New Roman"/>
          <w:sz w:val="28"/>
          <w:szCs w:val="28"/>
        </w:rPr>
      </w:pPr>
      <w:r w:rsidRPr="00B11F14">
        <w:rPr>
          <w:rFonts w:ascii="Times New Roman" w:hAnsi="Times New Roman" w:cs="Times New Roman"/>
          <w:sz w:val="28"/>
          <w:szCs w:val="28"/>
        </w:rPr>
        <w:lastRenderedPageBreak/>
        <w:t xml:space="preserve">1.2.Приватизация муниципального имущества Выселковского сельского поселения Выселковского района (далее-поселение) осуществляется в соответствии с Федеральным законом от 21 декабря 2001 года № 178-ФЗ «О приватизации государственного и муниципального имущества» (далее Федеральный закон № 178-ФЗ). </w:t>
      </w:r>
      <w:proofErr w:type="gramStart"/>
      <w:r w:rsidRPr="00B11F14">
        <w:rPr>
          <w:rFonts w:ascii="Times New Roman" w:hAnsi="Times New Roman" w:cs="Times New Roman"/>
          <w:sz w:val="28"/>
          <w:szCs w:val="28"/>
        </w:rPr>
        <w:t xml:space="preserve">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нормами Федерального закона от 22 июля 2008 года № 159-ФЗ «Об особенностях отчуждения недвижимого имущества, находящегося в государственной собственности субъектов Российской </w:t>
      </w:r>
      <w:r w:rsidRPr="00B11F14">
        <w:rPr>
          <w:rFonts w:ascii="Times New Roman" w:hAnsi="Times New Roman" w:cs="Times New Roman"/>
          <w:sz w:val="28"/>
        </w:rPr>
        <w:t>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r w:rsidRPr="00B11F14">
        <w:rPr>
          <w:rFonts w:ascii="Times New Roman" w:hAnsi="Times New Roman" w:cs="Times New Roman"/>
          <w:sz w:val="28"/>
        </w:rPr>
        <w:t xml:space="preserve"> Данное положение</w:t>
      </w:r>
      <w:r w:rsidRPr="00B11F14">
        <w:rPr>
          <w:rFonts w:ascii="Times New Roman" w:eastAsia="Times New Roman" w:hAnsi="Times New Roman" w:cs="Times New Roman"/>
          <w:sz w:val="28"/>
          <w:szCs w:val="28"/>
        </w:rPr>
        <w:t xml:space="preserve"> регулирует отношения, возникающие при приватизации муниципального имущества Выселковского сельского поселения Выселковского район</w:t>
      </w:r>
      <w:proofErr w:type="gramStart"/>
      <w:r w:rsidRPr="00B11F14">
        <w:rPr>
          <w:rFonts w:ascii="Times New Roman" w:eastAsia="Times New Roman" w:hAnsi="Times New Roman" w:cs="Times New Roman"/>
          <w:sz w:val="28"/>
          <w:szCs w:val="28"/>
        </w:rPr>
        <w:t>а(</w:t>
      </w:r>
      <w:proofErr w:type="gramEnd"/>
      <w:r w:rsidRPr="00B11F14">
        <w:rPr>
          <w:rFonts w:ascii="Times New Roman" w:eastAsia="Times New Roman" w:hAnsi="Times New Roman" w:cs="Times New Roman"/>
          <w:sz w:val="28"/>
          <w:szCs w:val="28"/>
        </w:rPr>
        <w:t>далее  — Имущество), и связанные с ним отношения по управлению муниципальной собственностью.</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1.2. Под приватизацией Имущества понимается возмездное отчуждение Имущества, находящегося в собственности Выселковского сельского поселения, в собственность физических и юридических лиц.</w:t>
      </w:r>
    </w:p>
    <w:p w:rsidR="00C47B90"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1.3. Действие настоящего Положения не распространяется на отношения, возникающие при отчуждении:</w:t>
      </w:r>
    </w:p>
    <w:p w:rsidR="00811693" w:rsidRPr="00F65010" w:rsidRDefault="00811693"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1) земли, за исключением отчуждения земельных участков, на которых расположены объекты недвижимости, в том числе имущественные комплексы;</w:t>
      </w:r>
    </w:p>
    <w:p w:rsidR="00811693" w:rsidRPr="00F65010" w:rsidRDefault="00811693"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2) природных ресурсов;</w:t>
      </w:r>
    </w:p>
    <w:p w:rsidR="00811693" w:rsidRPr="00F65010" w:rsidRDefault="00811693"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3) муниципального жилищного фонда;</w:t>
      </w:r>
    </w:p>
    <w:p w:rsidR="00811693"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4</w:t>
      </w:r>
      <w:r w:rsidR="00811693" w:rsidRPr="00F65010">
        <w:rPr>
          <w:rFonts w:ascii="Times New Roman" w:eastAsia="Times New Roman" w:hAnsi="Times New Roman" w:cs="Times New Roman"/>
          <w:sz w:val="28"/>
          <w:szCs w:val="28"/>
        </w:rPr>
        <w:t>) муниципального имущества, находящегося за пределами территории Российской Федерации;</w:t>
      </w:r>
    </w:p>
    <w:p w:rsidR="00811693"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 xml:space="preserve">5) </w:t>
      </w:r>
      <w:r w:rsidR="00811693" w:rsidRPr="00F65010">
        <w:rPr>
          <w:rFonts w:ascii="Times New Roman" w:eastAsia="Times New Roman" w:hAnsi="Times New Roman" w:cs="Times New Roman"/>
          <w:sz w:val="28"/>
          <w:szCs w:val="28"/>
        </w:rPr>
        <w:t>муниципального имущества в случаях, предусмотренных международными договорами Российской Федерации;</w:t>
      </w:r>
    </w:p>
    <w:p w:rsidR="00811693"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proofErr w:type="gramStart"/>
      <w:r w:rsidRPr="00F65010">
        <w:rPr>
          <w:rFonts w:ascii="Times New Roman" w:eastAsia="Times New Roman" w:hAnsi="Times New Roman" w:cs="Times New Roman"/>
          <w:sz w:val="28"/>
          <w:szCs w:val="28"/>
        </w:rPr>
        <w:t>6</w:t>
      </w:r>
      <w:r w:rsidR="00811693" w:rsidRPr="00F65010">
        <w:rPr>
          <w:rFonts w:ascii="Times New Roman" w:eastAsia="Times New Roman" w:hAnsi="Times New Roman" w:cs="Times New Roman"/>
          <w:sz w:val="28"/>
          <w:szCs w:val="28"/>
        </w:rPr>
        <w:t>)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государственной или муниципальной собственности имущества религиозного назначения, а также безвозмездно в собственность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государственной или муниципальной собственностии</w:t>
      </w:r>
      <w:proofErr w:type="gramEnd"/>
      <w:r w:rsidR="00811693" w:rsidRPr="00F65010">
        <w:rPr>
          <w:rFonts w:ascii="Times New Roman" w:eastAsia="Times New Roman" w:hAnsi="Times New Roman" w:cs="Times New Roman"/>
          <w:sz w:val="28"/>
          <w:szCs w:val="28"/>
        </w:rPr>
        <w:t xml:space="preserve"> </w:t>
      </w:r>
      <w:proofErr w:type="gramStart"/>
      <w:r w:rsidR="00811693" w:rsidRPr="00F65010">
        <w:rPr>
          <w:rFonts w:ascii="Times New Roman" w:eastAsia="Times New Roman" w:hAnsi="Times New Roman" w:cs="Times New Roman"/>
          <w:sz w:val="28"/>
          <w:szCs w:val="28"/>
        </w:rPr>
        <w:t>на которых расположены здания, строения и сооружения, находящиеся в собственности указанных организаций;</w:t>
      </w:r>
      <w:proofErr w:type="gramEnd"/>
    </w:p>
    <w:p w:rsidR="00811693"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7</w:t>
      </w:r>
      <w:r w:rsidR="00811693" w:rsidRPr="00F65010">
        <w:rPr>
          <w:rFonts w:ascii="Times New Roman" w:eastAsia="Times New Roman" w:hAnsi="Times New Roman" w:cs="Times New Roman"/>
          <w:sz w:val="28"/>
          <w:szCs w:val="28"/>
        </w:rPr>
        <w:t xml:space="preserve">) муниципального имущества в собственность некоммерческих организаций, созданных при преобразовании государственных и муниципальных унитарных предприятий, и государственного и муниципального имущества, передаваемого государственным корпорациям и </w:t>
      </w:r>
      <w:r w:rsidR="00811693" w:rsidRPr="00F65010">
        <w:rPr>
          <w:rFonts w:ascii="Times New Roman" w:eastAsia="Times New Roman" w:hAnsi="Times New Roman" w:cs="Times New Roman"/>
          <w:sz w:val="28"/>
          <w:szCs w:val="28"/>
        </w:rPr>
        <w:lastRenderedPageBreak/>
        <w:t>иным некоммерческим организациям в качестве имущественного взноса Российской Федерации, субъектов Российской Федерации, муниципальных образований;</w:t>
      </w:r>
    </w:p>
    <w:p w:rsidR="00F226FC"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8) муниципальными унитарными предприятиями, муниципальными учреждениями имущества, закрепленного за ними в хозяйственном ведении или оперативном управлении;</w:t>
      </w:r>
    </w:p>
    <w:p w:rsidR="00F226FC"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9) муниципального имущества на основании судебного решения;</w:t>
      </w:r>
    </w:p>
    <w:p w:rsidR="00F226FC"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10) акций в предусмотренных федеральными законами случаях возникновения у Российской Федерации, субъектов Российской Федерации, муниципальных образований права требовать выкупа их акционерным обществом;</w:t>
      </w:r>
    </w:p>
    <w:p w:rsidR="00F226FC"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11) акций акционерного общества, а также ценных бумаг, конвертируемых в акции акционерного общества, в случае их выкупа в порядке, установленном статьями 84.2, 84.7 и 84.8 Федерального закона от 26 декабря 1995 года N 208-ФЗ "Об акционерных обществах";</w:t>
      </w:r>
    </w:p>
    <w:p w:rsidR="00F226FC"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12) имущества, переданного центру исторического наследия Президента Российской Федерации, прекратившего исполнение своих полномочий;</w:t>
      </w:r>
    </w:p>
    <w:p w:rsidR="00F226FC"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13) имущества, передаваемого в собственность Российского научного фонда в качестве имущественного взноса Российской Федерации;</w:t>
      </w:r>
    </w:p>
    <w:p w:rsidR="00F226FC" w:rsidRPr="00F65010" w:rsidRDefault="00F226FC"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1</w:t>
      </w:r>
      <w:r w:rsidR="004B1FE3" w:rsidRPr="00F65010">
        <w:rPr>
          <w:rFonts w:ascii="Times New Roman" w:eastAsia="Times New Roman" w:hAnsi="Times New Roman" w:cs="Times New Roman"/>
          <w:sz w:val="28"/>
          <w:szCs w:val="28"/>
        </w:rPr>
        <w:t>4</w:t>
      </w:r>
      <w:r w:rsidRPr="00F65010">
        <w:rPr>
          <w:rFonts w:ascii="Times New Roman" w:eastAsia="Times New Roman" w:hAnsi="Times New Roman" w:cs="Times New Roman"/>
          <w:sz w:val="28"/>
          <w:szCs w:val="28"/>
        </w:rPr>
        <w:t>) имущества, передаваемого в собственность управляющей компании в качестве имущественного взноса Российской Федерации, субъекта Российской Федерации, муниципального образования в порядке, установленном Федеральным законом "О территориях опережающего социально-экономического развития в Российской Федерации";</w:t>
      </w:r>
    </w:p>
    <w:p w:rsidR="00C47B90" w:rsidRPr="00F65010"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Отчуждение указанного в настоящем пункте муниципального имущества регулируется иными федеральными законами и принятыми в соответствии с ними нормативными правовыми актами.</w:t>
      </w:r>
    </w:p>
    <w:p w:rsidR="00C47B90" w:rsidRPr="00F65010"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F65010">
        <w:rPr>
          <w:rFonts w:ascii="Times New Roman" w:eastAsia="Times New Roman" w:hAnsi="Times New Roman" w:cs="Times New Roman"/>
          <w:sz w:val="28"/>
          <w:szCs w:val="28"/>
        </w:rPr>
        <w:t>1.4. Приватизации не подлежит Имущество, отнесенное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муниципальной собственности.</w:t>
      </w:r>
    </w:p>
    <w:p w:rsidR="00C47B90" w:rsidRPr="00F65010" w:rsidRDefault="00C47B90" w:rsidP="00A43EE7">
      <w:pPr>
        <w:shd w:val="clear" w:color="auto" w:fill="FFFFFF"/>
        <w:spacing w:after="0" w:line="240" w:lineRule="auto"/>
        <w:jc w:val="both"/>
        <w:rPr>
          <w:rFonts w:ascii="Times New Roman" w:eastAsia="Times New Roman" w:hAnsi="Times New Roman" w:cs="Times New Roman"/>
          <w:b/>
          <w:bCs/>
          <w:sz w:val="28"/>
          <w:szCs w:val="28"/>
        </w:rPr>
      </w:pPr>
      <w:r w:rsidRPr="00F65010">
        <w:rPr>
          <w:rFonts w:ascii="Times New Roman" w:eastAsia="Times New Roman" w:hAnsi="Times New Roman" w:cs="Times New Roman"/>
          <w:b/>
          <w:bCs/>
          <w:sz w:val="28"/>
          <w:szCs w:val="28"/>
        </w:rPr>
        <w:t>2. Покупатели имущества</w:t>
      </w:r>
    </w:p>
    <w:p w:rsidR="009A27D6" w:rsidRPr="00F65010" w:rsidRDefault="00BD26B4" w:rsidP="00A43EE7">
      <w:pPr>
        <w:shd w:val="clear" w:color="auto" w:fill="FFFFFF"/>
        <w:spacing w:after="0" w:line="240" w:lineRule="auto"/>
        <w:jc w:val="both"/>
        <w:rPr>
          <w:rFonts w:ascii="Times New Roman" w:eastAsia="Times New Roman" w:hAnsi="Times New Roman" w:cs="Times New Roman"/>
          <w:bCs/>
          <w:sz w:val="28"/>
          <w:szCs w:val="28"/>
        </w:rPr>
      </w:pPr>
      <w:r w:rsidRPr="00F65010">
        <w:rPr>
          <w:rFonts w:ascii="Times New Roman" w:eastAsia="Times New Roman" w:hAnsi="Times New Roman" w:cs="Times New Roman"/>
          <w:bCs/>
          <w:sz w:val="28"/>
          <w:szCs w:val="28"/>
        </w:rPr>
        <w:t>2.</w:t>
      </w:r>
      <w:r w:rsidR="009A27D6" w:rsidRPr="00F65010">
        <w:rPr>
          <w:rFonts w:ascii="Times New Roman" w:eastAsia="Times New Roman" w:hAnsi="Times New Roman" w:cs="Times New Roman"/>
          <w:bCs/>
          <w:sz w:val="28"/>
          <w:szCs w:val="28"/>
        </w:rPr>
        <w:t>1. Покупателями муниципального имущества могут быть любые физические и юридические лица, за исключением муниципальных унитарных предприятий,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настоящего Федерального закона.</w:t>
      </w:r>
    </w:p>
    <w:p w:rsidR="009A27D6" w:rsidRPr="00F65010" w:rsidRDefault="009A27D6" w:rsidP="00A43EE7">
      <w:pPr>
        <w:shd w:val="clear" w:color="auto" w:fill="FFFFFF"/>
        <w:spacing w:after="0" w:line="240" w:lineRule="auto"/>
        <w:jc w:val="both"/>
        <w:rPr>
          <w:rFonts w:ascii="Times New Roman" w:eastAsia="Times New Roman" w:hAnsi="Times New Roman" w:cs="Times New Roman"/>
          <w:bCs/>
          <w:sz w:val="28"/>
          <w:szCs w:val="28"/>
        </w:rPr>
      </w:pPr>
      <w:proofErr w:type="gramStart"/>
      <w:r w:rsidRPr="00F65010">
        <w:rPr>
          <w:rFonts w:ascii="Times New Roman" w:eastAsia="Times New Roman" w:hAnsi="Times New Roman" w:cs="Times New Roman"/>
          <w:bCs/>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муниципальной собственности земельных участках, при приобретении указанными собственниками этих земельных участков.</w:t>
      </w:r>
      <w:proofErr w:type="gramEnd"/>
    </w:p>
    <w:p w:rsidR="009A27D6" w:rsidRPr="00F65010" w:rsidRDefault="00BD26B4" w:rsidP="00A43EE7">
      <w:pPr>
        <w:shd w:val="clear" w:color="auto" w:fill="FFFFFF"/>
        <w:spacing w:after="0" w:line="240" w:lineRule="auto"/>
        <w:jc w:val="both"/>
        <w:rPr>
          <w:rFonts w:ascii="Times New Roman" w:eastAsia="Times New Roman" w:hAnsi="Times New Roman" w:cs="Times New Roman"/>
          <w:bCs/>
          <w:sz w:val="28"/>
          <w:szCs w:val="28"/>
        </w:rPr>
      </w:pPr>
      <w:r w:rsidRPr="00F65010">
        <w:rPr>
          <w:rFonts w:ascii="Times New Roman" w:eastAsia="Times New Roman" w:hAnsi="Times New Roman" w:cs="Times New Roman"/>
          <w:bCs/>
          <w:sz w:val="28"/>
          <w:szCs w:val="28"/>
        </w:rPr>
        <w:lastRenderedPageBreak/>
        <w:t>2.</w:t>
      </w:r>
      <w:r w:rsidR="009A27D6" w:rsidRPr="00F65010">
        <w:rPr>
          <w:rFonts w:ascii="Times New Roman" w:eastAsia="Times New Roman" w:hAnsi="Times New Roman" w:cs="Times New Roman"/>
          <w:bCs/>
          <w:sz w:val="28"/>
          <w:szCs w:val="28"/>
        </w:rPr>
        <w:t>2.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w:t>
      </w:r>
      <w:bookmarkStart w:id="0" w:name="_GoBack"/>
      <w:bookmarkEnd w:id="0"/>
      <w:r w:rsidR="009A27D6" w:rsidRPr="00F65010">
        <w:rPr>
          <w:rFonts w:ascii="Times New Roman" w:eastAsia="Times New Roman" w:hAnsi="Times New Roman" w:cs="Times New Roman"/>
          <w:bCs/>
          <w:sz w:val="28"/>
          <w:szCs w:val="28"/>
        </w:rPr>
        <w:t>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rsidR="009A27D6" w:rsidRPr="00F65010" w:rsidRDefault="00BD26B4" w:rsidP="00A43EE7">
      <w:pPr>
        <w:shd w:val="clear" w:color="auto" w:fill="FFFFFF"/>
        <w:spacing w:after="0" w:line="240" w:lineRule="auto"/>
        <w:jc w:val="both"/>
        <w:rPr>
          <w:rFonts w:ascii="Times New Roman" w:eastAsia="Times New Roman" w:hAnsi="Times New Roman" w:cs="Times New Roman"/>
          <w:bCs/>
          <w:sz w:val="28"/>
          <w:szCs w:val="28"/>
        </w:rPr>
      </w:pPr>
      <w:r w:rsidRPr="00F65010">
        <w:rPr>
          <w:rFonts w:ascii="Times New Roman" w:eastAsia="Times New Roman" w:hAnsi="Times New Roman" w:cs="Times New Roman"/>
          <w:bCs/>
          <w:sz w:val="28"/>
          <w:szCs w:val="28"/>
        </w:rPr>
        <w:t>2.3</w:t>
      </w:r>
      <w:r w:rsidR="009A27D6" w:rsidRPr="00F65010">
        <w:rPr>
          <w:rFonts w:ascii="Times New Roman" w:eastAsia="Times New Roman" w:hAnsi="Times New Roman" w:cs="Times New Roman"/>
          <w:bCs/>
          <w:sz w:val="28"/>
          <w:szCs w:val="28"/>
        </w:rPr>
        <w:t>. В случае</w:t>
      </w:r>
      <w:proofErr w:type="gramStart"/>
      <w:r w:rsidR="009A27D6" w:rsidRPr="00F65010">
        <w:rPr>
          <w:rFonts w:ascii="Times New Roman" w:eastAsia="Times New Roman" w:hAnsi="Times New Roman" w:cs="Times New Roman"/>
          <w:bCs/>
          <w:sz w:val="28"/>
          <w:szCs w:val="28"/>
        </w:rPr>
        <w:t>,</w:t>
      </w:r>
      <w:proofErr w:type="gramEnd"/>
      <w:r w:rsidR="009A27D6" w:rsidRPr="00F65010">
        <w:rPr>
          <w:rFonts w:ascii="Times New Roman" w:eastAsia="Times New Roman" w:hAnsi="Times New Roman" w:cs="Times New Roman"/>
          <w:bCs/>
          <w:sz w:val="28"/>
          <w:szCs w:val="28"/>
        </w:rPr>
        <w:t xml:space="preserve">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3. Планирование приватизации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3.1. Разработка акта планирования приватизации Имущества осуществляется в соответствии с основными направлениями социально-экономической политики Выселковского сельского поселения</w:t>
      </w:r>
      <w:r w:rsidR="00D807CF" w:rsidRPr="00B11F14">
        <w:rPr>
          <w:rFonts w:ascii="Times New Roman" w:eastAsia="Times New Roman" w:hAnsi="Times New Roman" w:cs="Times New Roman"/>
          <w:sz w:val="28"/>
          <w:szCs w:val="28"/>
        </w:rPr>
        <w:t xml:space="preserve"> Выселковского района</w:t>
      </w:r>
      <w:r w:rsidRPr="00B11F14">
        <w:rPr>
          <w:rFonts w:ascii="Times New Roman" w:eastAsia="Times New Roman" w:hAnsi="Times New Roman" w:cs="Times New Roman"/>
          <w:sz w:val="28"/>
          <w:szCs w:val="28"/>
        </w:rPr>
        <w:t>.</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3.2. Акт планирования приватизации Имущества</w:t>
      </w:r>
      <w:r w:rsidR="005F0EB0" w:rsidRPr="00B11F14">
        <w:rPr>
          <w:rFonts w:ascii="Times New Roman" w:eastAsia="Times New Roman" w:hAnsi="Times New Roman" w:cs="Times New Roman"/>
          <w:sz w:val="28"/>
          <w:szCs w:val="28"/>
        </w:rPr>
        <w:t xml:space="preserve"> (Программа приватизации)</w:t>
      </w:r>
      <w:r w:rsidRPr="00B11F14">
        <w:rPr>
          <w:rFonts w:ascii="Times New Roman" w:eastAsia="Times New Roman" w:hAnsi="Times New Roman" w:cs="Times New Roman"/>
          <w:sz w:val="28"/>
          <w:szCs w:val="28"/>
        </w:rPr>
        <w:t xml:space="preserve"> составляется </w:t>
      </w:r>
      <w:r w:rsidR="008048C4">
        <w:rPr>
          <w:rFonts w:ascii="Times New Roman" w:eastAsia="Times New Roman" w:hAnsi="Times New Roman" w:cs="Times New Roman"/>
          <w:sz w:val="28"/>
          <w:szCs w:val="28"/>
        </w:rPr>
        <w:t xml:space="preserve">в соответствии со ст. 7 </w:t>
      </w:r>
      <w:r w:rsidR="008048C4" w:rsidRPr="008048C4">
        <w:rPr>
          <w:rFonts w:ascii="Times New Roman" w:eastAsia="Times New Roman" w:hAnsi="Times New Roman" w:cs="Times New Roman"/>
          <w:sz w:val="28"/>
          <w:szCs w:val="28"/>
        </w:rPr>
        <w:t>Федерального закона № 178 – ФЗ «О приватизации государственного и муниципального имущества»</w:t>
      </w:r>
      <w:r w:rsidRPr="00B11F14">
        <w:rPr>
          <w:rFonts w:ascii="Times New Roman" w:eastAsia="Times New Roman" w:hAnsi="Times New Roman" w:cs="Times New Roman"/>
          <w:sz w:val="28"/>
          <w:szCs w:val="28"/>
        </w:rPr>
        <w:t>и утверждается Советом депутатов Выселковского сельского поселения Выселковского района по предложению администрации Выселковского сельского поселения Выселковского района.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3.3. Акт планирования приватизации содержит перечень Имущества, которое планируется приватизировать, предполагаемые сроки приватизации и следующие характеристики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1) наименование;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2) местонахождение;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3) площадь;</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 предполагаемые сроки приватизации.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3.4. Акт планирования приватизации Имущества подлежит размещению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3.5. Администрация ежегодно не позднее 1 марта представляет в Совет депутатов отчет о выполнении акта планирования приватизации Имущества за прошедший год, в котором содержатся перечень приватизированного Имущества, даты и цены сделки приватизации.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4. Порядок приватизации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4.1. Определение цены подлежащего приватизации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4.1.1. Нормативная цена подлежащего приватизации Имущества (далее — нормативная цена) — минимальная цена, по которой возможно отчуждение этого Имущества, определяется в порядке, установленном Правительством Российской Федерации.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4.1.2. </w:t>
      </w:r>
      <w:proofErr w:type="gramStart"/>
      <w:r w:rsidRPr="00B11F14">
        <w:rPr>
          <w:rFonts w:ascii="Times New Roman" w:eastAsia="Times New Roman" w:hAnsi="Times New Roman" w:cs="Times New Roman"/>
          <w:sz w:val="28"/>
          <w:szCs w:val="28"/>
        </w:rPr>
        <w:t xml:space="preserve">Начальная цена подлежащего приватизации государственного или муниципального имущества устанавливается в случаях, предусмотренных ст. 12 Федерального закона № 178 – ФЗ «О приватизации государственного и муниципального имущества», в соответствии с законодательством Российской Федерации, регулирующим оценочную деятельность, при </w:t>
      </w:r>
      <w:r w:rsidRPr="00B11F14">
        <w:rPr>
          <w:rFonts w:ascii="Times New Roman" w:eastAsia="Times New Roman" w:hAnsi="Times New Roman" w:cs="Times New Roman"/>
          <w:sz w:val="28"/>
          <w:szCs w:val="28"/>
        </w:rPr>
        <w:lastRenderedPageBreak/>
        <w:t>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государственного или муниципального</w:t>
      </w:r>
      <w:proofErr w:type="gramEnd"/>
      <w:r w:rsidRPr="00B11F14">
        <w:rPr>
          <w:rFonts w:ascii="Times New Roman" w:eastAsia="Times New Roman" w:hAnsi="Times New Roman" w:cs="Times New Roman"/>
          <w:sz w:val="28"/>
          <w:szCs w:val="28"/>
        </w:rPr>
        <w:t xml:space="preserve"> имущества прошло не более чем шесть месяцев.</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4.2. Способы приватизации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4.2.1. Могут использоваться следующие способы приватизации Имущества:</w:t>
      </w:r>
    </w:p>
    <w:p w:rsidR="00C47B9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w:t>
      </w:r>
      <w:r w:rsidR="00C47B90" w:rsidRPr="00B11F14">
        <w:rPr>
          <w:rFonts w:ascii="Times New Roman" w:eastAsia="Times New Roman" w:hAnsi="Times New Roman" w:cs="Times New Roman"/>
          <w:sz w:val="28"/>
          <w:szCs w:val="28"/>
        </w:rPr>
        <w:t xml:space="preserve"> преобразование унитарного предприятия в акционерное общество;</w:t>
      </w:r>
    </w:p>
    <w:p w:rsidR="005F0EB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-преобразование унитарного предприятия в  общество с ограниченной ответственностью;</w:t>
      </w:r>
    </w:p>
    <w:p w:rsidR="00C47B9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w:t>
      </w:r>
      <w:r w:rsidR="00C47B90" w:rsidRPr="00B11F14">
        <w:rPr>
          <w:rFonts w:ascii="Times New Roman" w:eastAsia="Times New Roman" w:hAnsi="Times New Roman" w:cs="Times New Roman"/>
          <w:sz w:val="28"/>
          <w:szCs w:val="28"/>
        </w:rPr>
        <w:t xml:space="preserve"> продажа муниципального имущества на аукционе;</w:t>
      </w:r>
    </w:p>
    <w:p w:rsidR="00C47B9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w:t>
      </w:r>
      <w:r w:rsidR="00C47B90" w:rsidRPr="00B11F14">
        <w:rPr>
          <w:rFonts w:ascii="Times New Roman" w:eastAsia="Times New Roman" w:hAnsi="Times New Roman" w:cs="Times New Roman"/>
          <w:sz w:val="28"/>
          <w:szCs w:val="28"/>
        </w:rPr>
        <w:t xml:space="preserve"> продажа акций акционерных обществ на специализированном аукционе;</w:t>
      </w:r>
    </w:p>
    <w:p w:rsidR="00C47B9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w:t>
      </w:r>
      <w:r w:rsidR="00C47B90" w:rsidRPr="00B11F14">
        <w:rPr>
          <w:rFonts w:ascii="Times New Roman" w:eastAsia="Times New Roman" w:hAnsi="Times New Roman" w:cs="Times New Roman"/>
          <w:sz w:val="28"/>
          <w:szCs w:val="28"/>
        </w:rPr>
        <w:t xml:space="preserve"> продажа муниципального имущества на конкурсе;</w:t>
      </w:r>
    </w:p>
    <w:p w:rsidR="00D807CF" w:rsidRPr="00B11F14" w:rsidRDefault="00D807CF"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hAnsi="Times New Roman" w:cs="Times New Roman"/>
          <w:sz w:val="28"/>
          <w:szCs w:val="28"/>
        </w:rPr>
        <w:t>-продажа за пределами территории Российской Федерации находящихся в государственной собственности акций акционерных обществ;</w:t>
      </w:r>
    </w:p>
    <w:p w:rsidR="00C47B9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w:t>
      </w:r>
      <w:r w:rsidR="00C47B90" w:rsidRPr="00B11F14">
        <w:rPr>
          <w:rFonts w:ascii="Times New Roman" w:eastAsia="Times New Roman" w:hAnsi="Times New Roman" w:cs="Times New Roman"/>
          <w:sz w:val="28"/>
          <w:szCs w:val="28"/>
        </w:rPr>
        <w:t xml:space="preserve"> продажа муниципального имущества посредством публичного предложения;</w:t>
      </w:r>
    </w:p>
    <w:p w:rsidR="00C47B9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w:t>
      </w:r>
      <w:r w:rsidR="00C47B90" w:rsidRPr="00B11F14">
        <w:rPr>
          <w:rFonts w:ascii="Times New Roman" w:eastAsia="Times New Roman" w:hAnsi="Times New Roman" w:cs="Times New Roman"/>
          <w:sz w:val="28"/>
          <w:szCs w:val="28"/>
        </w:rPr>
        <w:t xml:space="preserve"> продажа муниципального имущества без объявления цены;</w:t>
      </w:r>
    </w:p>
    <w:p w:rsidR="00C47B9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w:t>
      </w:r>
      <w:r w:rsidR="00C47B90" w:rsidRPr="00B11F14">
        <w:rPr>
          <w:rFonts w:ascii="Times New Roman" w:eastAsia="Times New Roman" w:hAnsi="Times New Roman" w:cs="Times New Roman"/>
          <w:sz w:val="28"/>
          <w:szCs w:val="28"/>
        </w:rPr>
        <w:t xml:space="preserve"> внесение муниципального имущества в качестве вклада в уставные капиталы акционерных обществ;</w:t>
      </w:r>
    </w:p>
    <w:p w:rsidR="00C47B90" w:rsidRPr="00B11F14" w:rsidRDefault="005F0EB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w:t>
      </w:r>
      <w:r w:rsidR="00C47B90" w:rsidRPr="00B11F14">
        <w:rPr>
          <w:rFonts w:ascii="Times New Roman" w:eastAsia="Times New Roman" w:hAnsi="Times New Roman" w:cs="Times New Roman"/>
          <w:sz w:val="28"/>
          <w:szCs w:val="28"/>
        </w:rPr>
        <w:t>продажа акций акционерных обществ по результатам доверительного управления.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4.3. Решение об условиях приватизации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4.3.1. Решение о приватизации Имущества, включенного в акт планирования, принимает глава </w:t>
      </w:r>
      <w:r w:rsidR="005F0EB0" w:rsidRPr="00B11F14">
        <w:rPr>
          <w:rFonts w:ascii="Times New Roman" w:eastAsia="Times New Roman" w:hAnsi="Times New Roman" w:cs="Times New Roman"/>
          <w:sz w:val="28"/>
          <w:szCs w:val="28"/>
        </w:rPr>
        <w:t xml:space="preserve">Выселковского </w:t>
      </w:r>
      <w:r w:rsidRPr="00B11F14">
        <w:rPr>
          <w:rFonts w:ascii="Times New Roman" w:eastAsia="Times New Roman" w:hAnsi="Times New Roman" w:cs="Times New Roman"/>
          <w:sz w:val="28"/>
          <w:szCs w:val="28"/>
        </w:rPr>
        <w:t xml:space="preserve">сельского поселения </w:t>
      </w:r>
      <w:r w:rsidR="005F0EB0" w:rsidRPr="00B11F14">
        <w:rPr>
          <w:rFonts w:ascii="Times New Roman" w:eastAsia="Times New Roman" w:hAnsi="Times New Roman" w:cs="Times New Roman"/>
          <w:sz w:val="28"/>
          <w:szCs w:val="28"/>
        </w:rPr>
        <w:t>Выселковского района</w:t>
      </w:r>
      <w:r w:rsidRPr="00B11F14">
        <w:rPr>
          <w:rFonts w:ascii="Times New Roman" w:eastAsia="Times New Roman" w:hAnsi="Times New Roman" w:cs="Times New Roman"/>
          <w:sz w:val="28"/>
          <w:szCs w:val="28"/>
        </w:rPr>
        <w:t xml:space="preserve"> (далее — Глава), о чем издается постановление.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4.3.2. В решении о приватизации Имущества должны быть указаны следующие сведения:</w:t>
      </w:r>
    </w:p>
    <w:p w:rsidR="00C47B90" w:rsidRPr="00B11F14" w:rsidRDefault="00C47B90" w:rsidP="00A43EE7">
      <w:pPr>
        <w:numPr>
          <w:ilvl w:val="0"/>
          <w:numId w:val="1"/>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наименование и характеристика Имущества;</w:t>
      </w:r>
    </w:p>
    <w:p w:rsidR="00C47B90" w:rsidRPr="00B11F14" w:rsidRDefault="00C47B90" w:rsidP="00A43EE7">
      <w:pPr>
        <w:numPr>
          <w:ilvl w:val="0"/>
          <w:numId w:val="1"/>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способ приватизации Имущества;</w:t>
      </w:r>
    </w:p>
    <w:p w:rsidR="00C47B90" w:rsidRPr="00B11F14" w:rsidRDefault="00C47B90" w:rsidP="00A43EE7">
      <w:pPr>
        <w:numPr>
          <w:ilvl w:val="0"/>
          <w:numId w:val="1"/>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начальная цена;</w:t>
      </w:r>
    </w:p>
    <w:p w:rsidR="00C47B90" w:rsidRPr="00B11F14" w:rsidRDefault="00C47B90" w:rsidP="00A43EE7">
      <w:pPr>
        <w:numPr>
          <w:ilvl w:val="0"/>
          <w:numId w:val="1"/>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срок рассрочки платежа (в случае ее предоставления);</w:t>
      </w:r>
    </w:p>
    <w:p w:rsidR="00C47B90" w:rsidRPr="00B11F14" w:rsidRDefault="00C47B90" w:rsidP="00A43EE7">
      <w:pPr>
        <w:numPr>
          <w:ilvl w:val="0"/>
          <w:numId w:val="1"/>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иные необходимые для приватизации Имущества сведения.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4.4. Информационное обеспечение приватизации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4.4.1. </w:t>
      </w:r>
      <w:proofErr w:type="gramStart"/>
      <w:r w:rsidRPr="00B11F14">
        <w:rPr>
          <w:rFonts w:ascii="Times New Roman" w:eastAsia="Times New Roman" w:hAnsi="Times New Roman" w:cs="Times New Roman"/>
          <w:sz w:val="28"/>
          <w:szCs w:val="28"/>
        </w:rPr>
        <w:t>Информация о приватизации муниципального имущества подлежит размещению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(далее по тексту – официальный сайт в сети «Интернет»), не менее чем за тридцать дней до дня осуществления продажи указанного имущества, если иное не предусмотрено Федеральным законом № 178 – ФЗ.</w:t>
      </w:r>
      <w:proofErr w:type="gramEnd"/>
      <w:r w:rsidRPr="00B11F14">
        <w:rPr>
          <w:rFonts w:ascii="Times New Roman" w:eastAsia="Times New Roman" w:hAnsi="Times New Roman" w:cs="Times New Roman"/>
          <w:sz w:val="28"/>
          <w:szCs w:val="28"/>
        </w:rPr>
        <w:t xml:space="preserve"> Решение об условиях приватизации муниципального имущества размещается в открытом доступе на официальном сайте в сети «Интернет» в течение десяти дней со дня принятия этого решения. Информационное сообщение о продаже муниципального имущества, об итогах его продажи, размещается также на сайте продавца муниципального имущества в сети «Интернет».</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lastRenderedPageBreak/>
        <w:t>Информация о результатах сделок приватизации государственного или муниципального имущества подлежит размещению на официальном сайте в сети «Интернет» в течение 10 дней со дня совершения указанных сделок, и должна содержать следующие сведения:</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наименование органа местного самоуправления, принявшего решение об условиях приватизации Имущества, реквизиты указанного решения;</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наименование и характеристика Имущества;</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способ приватизации;</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начальная цена;</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форма подачи предложений о цене;</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условия и сроки платежа, необходимые реквизиты счетов;</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порядок, место, даты начала и окончания подачи заявок (предложений);</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перечень представляемых покупателями документов и требования к их оформлению;</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срок заключения договора купли-продажи;</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порядок ознакомления покупателей с иной информацией, в том числе с актом инвентаризации, условиями договора купли-продажи;</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ограничения участия отдельных категорий физических и юридических лиц в приватизации Имущества;</w:t>
      </w:r>
    </w:p>
    <w:p w:rsidR="00C47B90" w:rsidRPr="00B11F14" w:rsidRDefault="00C47B90" w:rsidP="00A43EE7">
      <w:pPr>
        <w:numPr>
          <w:ilvl w:val="0"/>
          <w:numId w:val="2"/>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иные указанные в федеральном законе и в настоящем Положении сведения.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При продаже Имущества на аукционе, специализированном аукционе или на конкурсе также указываются:</w:t>
      </w:r>
    </w:p>
    <w:p w:rsidR="00C47B90" w:rsidRPr="00B11F14" w:rsidRDefault="00C47B90" w:rsidP="00A43EE7">
      <w:pPr>
        <w:numPr>
          <w:ilvl w:val="0"/>
          <w:numId w:val="3"/>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порядок определения победителей;</w:t>
      </w:r>
    </w:p>
    <w:p w:rsidR="00C47B90" w:rsidRPr="00B11F14" w:rsidRDefault="00C47B90" w:rsidP="00A43EE7">
      <w:pPr>
        <w:numPr>
          <w:ilvl w:val="0"/>
          <w:numId w:val="3"/>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размер, срок и порядок внесения задатка, необходимые реквизиты счетов;</w:t>
      </w:r>
    </w:p>
    <w:p w:rsidR="00C47B90" w:rsidRPr="00B11F14" w:rsidRDefault="00C47B90" w:rsidP="00A43EE7">
      <w:pPr>
        <w:numPr>
          <w:ilvl w:val="0"/>
          <w:numId w:val="3"/>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место и срок подведения итогов;</w:t>
      </w:r>
    </w:p>
    <w:p w:rsidR="00C47B90" w:rsidRPr="00B11F14" w:rsidRDefault="00C47B90" w:rsidP="00A43EE7">
      <w:pPr>
        <w:numPr>
          <w:ilvl w:val="0"/>
          <w:numId w:val="3"/>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условия конкурса (при продаже Имущества на конкурсе);</w:t>
      </w:r>
    </w:p>
    <w:p w:rsidR="00C47B90" w:rsidRPr="00B11F14" w:rsidRDefault="00C47B90" w:rsidP="00A43EE7">
      <w:pPr>
        <w:numPr>
          <w:ilvl w:val="0"/>
          <w:numId w:val="3"/>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форма бланка заявки (при продаже акций на специализированном аукционе).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4.4.2. Информация о результатах сделок приватизации муниципального имущества подлежит размещению на официальном сайте в сети «Интернет» в течение десяти дней со дня совершения указанных сделок. К информации о результатах сделок приватизации муниципального имущества, подлежащей размещению на официальном сайте в сети «Интернет» относятся следующие сведения:</w:t>
      </w:r>
    </w:p>
    <w:p w:rsidR="00C47B90" w:rsidRPr="00B11F14" w:rsidRDefault="00C47B90" w:rsidP="00A43EE7">
      <w:pPr>
        <w:numPr>
          <w:ilvl w:val="0"/>
          <w:numId w:val="4"/>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наименование продавца такого имущества;</w:t>
      </w:r>
    </w:p>
    <w:p w:rsidR="00C47B90" w:rsidRPr="00B11F14" w:rsidRDefault="00C47B90" w:rsidP="00A43EE7">
      <w:pPr>
        <w:numPr>
          <w:ilvl w:val="0"/>
          <w:numId w:val="4"/>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наименование такого имущества и иные, позволяющие его индивидуализировать, сведения (характеристика имущества);</w:t>
      </w:r>
    </w:p>
    <w:p w:rsidR="00C47B90" w:rsidRPr="00B11F14" w:rsidRDefault="00C47B90" w:rsidP="00A43EE7">
      <w:pPr>
        <w:numPr>
          <w:ilvl w:val="0"/>
          <w:numId w:val="4"/>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дата, время и место проведения торгов;</w:t>
      </w:r>
    </w:p>
    <w:p w:rsidR="00C47B90" w:rsidRPr="00B11F14" w:rsidRDefault="00C47B90" w:rsidP="00A43EE7">
      <w:pPr>
        <w:numPr>
          <w:ilvl w:val="0"/>
          <w:numId w:val="4"/>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цена сделки приватизации;</w:t>
      </w:r>
    </w:p>
    <w:p w:rsidR="00C47B90" w:rsidRPr="00B11F14" w:rsidRDefault="00C47B90" w:rsidP="00A43EE7">
      <w:pPr>
        <w:numPr>
          <w:ilvl w:val="0"/>
          <w:numId w:val="4"/>
        </w:numPr>
        <w:shd w:val="clear" w:color="auto" w:fill="FFFFFF"/>
        <w:spacing w:after="0" w:line="240" w:lineRule="auto"/>
        <w:ind w:left="300"/>
        <w:jc w:val="both"/>
        <w:rPr>
          <w:rFonts w:ascii="Times New Roman" w:eastAsia="Times New Roman" w:hAnsi="Times New Roman" w:cs="Times New Roman"/>
          <w:sz w:val="28"/>
          <w:szCs w:val="28"/>
        </w:rPr>
      </w:pPr>
      <w:proofErr w:type="gramStart"/>
      <w:r w:rsidRPr="00B11F14">
        <w:rPr>
          <w:rFonts w:ascii="Times New Roman" w:eastAsia="Times New Roman" w:hAnsi="Times New Roman" w:cs="Times New Roman"/>
          <w:sz w:val="28"/>
          <w:szCs w:val="28"/>
        </w:rPr>
        <w:t xml:space="preserve">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использования закрытой формы подачи предложений о цене) или участника продажи, </w:t>
      </w:r>
      <w:r w:rsidRPr="00B11F14">
        <w:rPr>
          <w:rFonts w:ascii="Times New Roman" w:eastAsia="Times New Roman" w:hAnsi="Times New Roman" w:cs="Times New Roman"/>
          <w:sz w:val="28"/>
          <w:szCs w:val="28"/>
        </w:rPr>
        <w:lastRenderedPageBreak/>
        <w:t>который сделал предпоследнее предложение о цене такого имущества в ходе продажи (в случае использования открытой формы подачи предложений о</w:t>
      </w:r>
      <w:proofErr w:type="gramEnd"/>
      <w:r w:rsidRPr="00B11F14">
        <w:rPr>
          <w:rFonts w:ascii="Times New Roman" w:eastAsia="Times New Roman" w:hAnsi="Times New Roman" w:cs="Times New Roman"/>
          <w:sz w:val="28"/>
          <w:szCs w:val="28"/>
        </w:rPr>
        <w:t xml:space="preserve"> цене);</w:t>
      </w:r>
    </w:p>
    <w:p w:rsidR="00C47B90" w:rsidRPr="00B11F14" w:rsidRDefault="00C47B90" w:rsidP="00A43EE7">
      <w:pPr>
        <w:numPr>
          <w:ilvl w:val="0"/>
          <w:numId w:val="4"/>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имя физического лица или наименование юридического лица – победителя торгов.</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4.5. Документы, представляемые покупателями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4.5.1. Для участия в аукционе, конкурсе и других способах продаж Имущества претенденты представляют в комиссию следующие документы:</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юридические лица:</w:t>
      </w:r>
    </w:p>
    <w:p w:rsidR="00C47B90" w:rsidRPr="00B11F14" w:rsidRDefault="00C47B90" w:rsidP="00A43EE7">
      <w:pPr>
        <w:numPr>
          <w:ilvl w:val="0"/>
          <w:numId w:val="5"/>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заверенные копии учредительных документов;</w:t>
      </w:r>
    </w:p>
    <w:p w:rsidR="00C47B90" w:rsidRPr="00B11F14" w:rsidRDefault="00C47B90" w:rsidP="00A43EE7">
      <w:pPr>
        <w:numPr>
          <w:ilvl w:val="0"/>
          <w:numId w:val="5"/>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47B90" w:rsidRPr="00B11F14" w:rsidRDefault="00C47B90" w:rsidP="00A43EE7">
      <w:pPr>
        <w:numPr>
          <w:ilvl w:val="0"/>
          <w:numId w:val="5"/>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физические лица: предъявляют документ, удостоверяющий личность или представляют копии всех его листов.</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В случае</w:t>
      </w:r>
      <w:proofErr w:type="gramStart"/>
      <w:r w:rsidRPr="00B11F14">
        <w:rPr>
          <w:rFonts w:ascii="Times New Roman" w:eastAsia="Times New Roman" w:hAnsi="Times New Roman" w:cs="Times New Roman"/>
          <w:sz w:val="28"/>
          <w:szCs w:val="28"/>
        </w:rPr>
        <w:t>,</w:t>
      </w:r>
      <w:proofErr w:type="gramEnd"/>
      <w:r w:rsidRPr="00B11F14">
        <w:rPr>
          <w:rFonts w:ascii="Times New Roman" w:eastAsia="Times New Roman" w:hAnsi="Times New Roman" w:cs="Times New Roman"/>
          <w:sz w:val="28"/>
          <w:szCs w:val="28"/>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11F14">
        <w:rPr>
          <w:rFonts w:ascii="Times New Roman" w:eastAsia="Times New Roman" w:hAnsi="Times New Roman" w:cs="Times New Roman"/>
          <w:sz w:val="28"/>
          <w:szCs w:val="28"/>
        </w:rPr>
        <w:t>,</w:t>
      </w:r>
      <w:proofErr w:type="gramEnd"/>
      <w:r w:rsidRPr="00B11F14">
        <w:rPr>
          <w:rFonts w:ascii="Times New Roman" w:eastAsia="Times New Roman" w:hAnsi="Times New Roman" w:cs="Times New Roman"/>
          <w:sz w:val="28"/>
          <w:szCs w:val="28"/>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Не допускается требовать представления иных документов, не предусмотренных настоящим подпунктом.</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Заявка и опись представленных документов составляются в 2 экземплярах, один из которых остается у продавца, другой — у заявителя.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В случае подачи заявки представителем претендента предъявляется надлежащим образом оформленная доверенность.</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5. Продажа имущества на аукционе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5.1. На аукционе продается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5.2. Аукционы являются открытыми по составу участников с закрытой и открытой формами подачи предложений по цене.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5.3. Предложения о цене Имущества подаются участниками аукциона в запечатанных конвертах (закрытая форма подачи предложений о цене) или </w:t>
      </w:r>
      <w:proofErr w:type="gramStart"/>
      <w:r w:rsidRPr="00B11F14">
        <w:rPr>
          <w:rFonts w:ascii="Times New Roman" w:eastAsia="Times New Roman" w:hAnsi="Times New Roman" w:cs="Times New Roman"/>
          <w:sz w:val="28"/>
          <w:szCs w:val="28"/>
        </w:rPr>
        <w:lastRenderedPageBreak/>
        <w:t>заявляются</w:t>
      </w:r>
      <w:proofErr w:type="gramEnd"/>
      <w:r w:rsidRPr="00B11F14">
        <w:rPr>
          <w:rFonts w:ascii="Times New Roman" w:eastAsia="Times New Roman" w:hAnsi="Times New Roman" w:cs="Times New Roman"/>
          <w:sz w:val="28"/>
          <w:szCs w:val="28"/>
        </w:rPr>
        <w:t xml:space="preserve"> ими открыто в ходе проведения торгов (открытая форма подачи предложений о цене).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Аукцион, в котором принял участие только один участник, признается несостоявшимся. При равенстве двух и более предложений о цене Имущества на аукционе, закрытом по форме подачи предложения о цене, победителем признается тот участник, чья заявка была подана раньше других заявок.</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5.4. Прием заявок на участие в аукционе начинается с даты, объявленной в информационном сообщении о проведен</w:t>
      </w:r>
      <w:proofErr w:type="gramStart"/>
      <w:r w:rsidRPr="00B11F14">
        <w:rPr>
          <w:rFonts w:ascii="Times New Roman" w:eastAsia="Times New Roman" w:hAnsi="Times New Roman" w:cs="Times New Roman"/>
          <w:sz w:val="28"/>
          <w:szCs w:val="28"/>
        </w:rPr>
        <w:t>ии ау</w:t>
      </w:r>
      <w:proofErr w:type="gramEnd"/>
      <w:r w:rsidRPr="00B11F14">
        <w:rPr>
          <w:rFonts w:ascii="Times New Roman" w:eastAsia="Times New Roman" w:hAnsi="Times New Roman" w:cs="Times New Roman"/>
          <w:sz w:val="28"/>
          <w:szCs w:val="28"/>
        </w:rPr>
        <w:t>кциона, и продолжается не менее 25 дней.</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5.5. При проведен</w:t>
      </w:r>
      <w:proofErr w:type="gramStart"/>
      <w:r w:rsidRPr="00B11F14">
        <w:rPr>
          <w:rFonts w:ascii="Times New Roman" w:eastAsia="Times New Roman" w:hAnsi="Times New Roman" w:cs="Times New Roman"/>
          <w:sz w:val="28"/>
          <w:szCs w:val="28"/>
        </w:rPr>
        <w:t>ии ау</w:t>
      </w:r>
      <w:proofErr w:type="gramEnd"/>
      <w:r w:rsidRPr="00B11F14">
        <w:rPr>
          <w:rFonts w:ascii="Times New Roman" w:eastAsia="Times New Roman" w:hAnsi="Times New Roman" w:cs="Times New Roman"/>
          <w:sz w:val="28"/>
          <w:szCs w:val="28"/>
        </w:rPr>
        <w:t>кциона, если используется открытая форма подачи предложений о цене Имущества, в информационном сообщении помимо сведений, указанных в п. 4.4.1 настоящего Положения, указывается величина повышения начальной цены («шаг аукциона»).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5.6. Задаток для участия в аукционе устанавливается в размере 20 процентов начальной цены, указанной в информационном сообщении о приватизации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5.7. Претендент не допускается к участию в аукционе по следующим основаниям:</w:t>
      </w:r>
    </w:p>
    <w:p w:rsidR="00C47B90" w:rsidRPr="00B11F14" w:rsidRDefault="00C47B90" w:rsidP="00A43EE7">
      <w:pPr>
        <w:numPr>
          <w:ilvl w:val="0"/>
          <w:numId w:val="6"/>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представленные документы не подтверждают право претендента быть покупателем в соответствии с законодательством Российской Федерации;</w:t>
      </w:r>
    </w:p>
    <w:p w:rsidR="00C47B90" w:rsidRPr="00B11F14" w:rsidRDefault="00C47B90" w:rsidP="00A43EE7">
      <w:pPr>
        <w:numPr>
          <w:ilvl w:val="0"/>
          <w:numId w:val="6"/>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представлены не все документы в соответствии с перечнем, указанным в информационном сообщении (за исключением предложений о цене Имущества на аукционе), или оформление указанных документов не соответствует законодательству Российской Федерации;</w:t>
      </w:r>
    </w:p>
    <w:p w:rsidR="00C47B90" w:rsidRPr="00B11F14" w:rsidRDefault="00C47B90" w:rsidP="00A43EE7">
      <w:pPr>
        <w:numPr>
          <w:ilvl w:val="0"/>
          <w:numId w:val="6"/>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заявка подана лицом, не уполномоченным претендентом на осуществление таких действий;</w:t>
      </w:r>
    </w:p>
    <w:p w:rsidR="00C47B90" w:rsidRPr="00B11F14" w:rsidRDefault="00C47B90" w:rsidP="00A43EE7">
      <w:pPr>
        <w:numPr>
          <w:ilvl w:val="0"/>
          <w:numId w:val="6"/>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не подтверждено поступление в установленный срок задатка на счета, указанные в информационном сообщении.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Перечень оснований отказа претенденту в участии в аукционе является исчерпывающим.</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5.8. До признания претендента участником аукциона он имеет право посредством уведомления в письменной форме отозвать свою заявку. В случае отзыва заявки до даты окончания их приема поступивший задаток подлежит возврату в срок не позднее 5 дней со дня поступления уведомления об отзыве заявки. В случае отзыва заявки позднее даты окончания приема заявок задаток возвращается в порядке, установленном для участников аукциона.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5.9. Одно лицо имеет право подать только одну заявку, а в случае проведения аукциона при закрытой форме подачи предложений о цене Имущества — только одно предложение о цене Имущества, продаваемого на аукционе.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5.10. 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lastRenderedPageBreak/>
        <w:t>5.11. По результатам продаж составляется итоговый протокол в 3 экземплярах, который подписывается председателем, членами комиссии, победителем аукциона и утверждается главой. Два экземпляра протокола выдаются победителю для заключения договора купли-продажи.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5.12. При уклонении или отказе победителя аукциона от заключения в установленный срок договора купли-продажи Имущества задаток ему не </w:t>
      </w:r>
      <w:proofErr w:type="gramStart"/>
      <w:r w:rsidRPr="00B11F14">
        <w:rPr>
          <w:rFonts w:ascii="Times New Roman" w:eastAsia="Times New Roman" w:hAnsi="Times New Roman" w:cs="Times New Roman"/>
          <w:sz w:val="28"/>
          <w:szCs w:val="28"/>
        </w:rPr>
        <w:t>возвращается</w:t>
      </w:r>
      <w:proofErr w:type="gramEnd"/>
      <w:r w:rsidRPr="00B11F14">
        <w:rPr>
          <w:rFonts w:ascii="Times New Roman" w:eastAsia="Times New Roman" w:hAnsi="Times New Roman" w:cs="Times New Roman"/>
          <w:sz w:val="28"/>
          <w:szCs w:val="28"/>
        </w:rPr>
        <w:t xml:space="preserve"> и он утрачивает право на заключение указанного договора.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5.13. Суммы задатков возвращаются участникам аукциона, за исключением его победителя, в течение 5 дней после подведения итогов аукциона.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5.14. Договор купли-продажи заключается с победителем аукциона в течение 5 дней после подведения итогов аукциона.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6. Продажа имущества посредством публичного предложения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6.1. Продажа Имущества посредством публичного предложения осуществляется в случае, если аукцион по продаже муниципального имущества был признан несостоявшимся.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Публичное предложение о продаже Имущества является публичной офертой.</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6.2. Информационное сообщение о продаже муниципального имущества посредством публичного предложения размещается в установленном п. 4.4.1 настоящего Положения порядке в срок не позднее трех месяцев со дня признания аукциона несостоявшимся.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Информационное сообщение о продаже муниципального имущества должно содержать следующие сведения:</w:t>
      </w:r>
    </w:p>
    <w:p w:rsidR="00C47B90" w:rsidRPr="00B11F14" w:rsidRDefault="00C47B90" w:rsidP="00A43EE7">
      <w:pPr>
        <w:numPr>
          <w:ilvl w:val="0"/>
          <w:numId w:val="7"/>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дата, время и место проведения продажи посредством публичного предложения;</w:t>
      </w:r>
    </w:p>
    <w:p w:rsidR="00C47B90" w:rsidRPr="00B11F14" w:rsidRDefault="00C47B90" w:rsidP="00A43EE7">
      <w:pPr>
        <w:numPr>
          <w:ilvl w:val="0"/>
          <w:numId w:val="7"/>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величина снижения цены первоначального предложения («шаг понижения»), величина повышения цены в случае, предусмотренном Федеральным законом № 178 – ФЗ («шаг аукциона»);</w:t>
      </w:r>
    </w:p>
    <w:p w:rsidR="00C47B90" w:rsidRPr="00B11F14" w:rsidRDefault="00C47B90" w:rsidP="00A43EE7">
      <w:pPr>
        <w:numPr>
          <w:ilvl w:val="0"/>
          <w:numId w:val="7"/>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минимальная цена предложения, по которой может быть продано государственное или муниципальное имущество (цена отсечения).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Продолжительность приема заявок составляет период не менее 25 дней. Одно лицо имеет право подать только одну заявку. Признание претендентов участниками продажи посредством публичного предложения осуществляется в течение пяти рабочих дней </w:t>
      </w:r>
      <w:proofErr w:type="gramStart"/>
      <w:r w:rsidRPr="00B11F14">
        <w:rPr>
          <w:rFonts w:ascii="Times New Roman" w:eastAsia="Times New Roman" w:hAnsi="Times New Roman" w:cs="Times New Roman"/>
          <w:sz w:val="28"/>
          <w:szCs w:val="28"/>
        </w:rPr>
        <w:t>с даты окончания</w:t>
      </w:r>
      <w:proofErr w:type="gramEnd"/>
      <w:r w:rsidRPr="00B11F14">
        <w:rPr>
          <w:rFonts w:ascii="Times New Roman" w:eastAsia="Times New Roman" w:hAnsi="Times New Roman" w:cs="Times New Roman"/>
          <w:sz w:val="28"/>
          <w:szCs w:val="28"/>
        </w:rPr>
        <w:t xml:space="preserve"> срока приема заявок. Продажа посредством публичного предложения проводится не позднее третьего рабочего дня со дня признания претендентов участниками продажи посредством публичного предложения.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6.3. Для участия в продаже посредством публичного предложения, претендент вносит задаток в размере 20 процентов начальной цены, указанной в информационном сообщении о продаже государственного или муниципального имущества. Право приобретения государственного или муниципального имущества принадлежит участнику продажи посредством публичного предложения, </w:t>
      </w:r>
      <w:proofErr w:type="gramStart"/>
      <w:r w:rsidRPr="00B11F14">
        <w:rPr>
          <w:rFonts w:ascii="Times New Roman" w:eastAsia="Times New Roman" w:hAnsi="Times New Roman" w:cs="Times New Roman"/>
          <w:sz w:val="28"/>
          <w:szCs w:val="28"/>
        </w:rPr>
        <w:t>который</w:t>
      </w:r>
      <w:proofErr w:type="gramEnd"/>
      <w:r w:rsidRPr="00B11F14">
        <w:rPr>
          <w:rFonts w:ascii="Times New Roman" w:eastAsia="Times New Roman" w:hAnsi="Times New Roman" w:cs="Times New Roman"/>
          <w:sz w:val="28"/>
          <w:szCs w:val="28"/>
        </w:rP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lastRenderedPageBreak/>
        <w:t>Продажа посредством публичного предложения, в которой принял участие только один участник, признается несостоявшейся.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6.4. При отсутствии в установленный срок заявки на покупку Имущества по цене первоначального предложения осуществляется снижение цены предложения через периоды, установленные в информационном сообщении о продаже муниципального имущества посредством публичного предложения. В этом случае удовлетворяется первая заявка на покупку указанного Имущества по цене предложения. Снижение цены предложения может осуществляться до цены отсечения.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6.5. Прием заявок на приобретение указанного Имущества по цене первоначального предложения начинается с даты, объявленной в информационном сообщении.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В случае</w:t>
      </w:r>
      <w:proofErr w:type="gramStart"/>
      <w:r w:rsidRPr="00B11F14">
        <w:rPr>
          <w:rFonts w:ascii="Times New Roman" w:eastAsia="Times New Roman" w:hAnsi="Times New Roman" w:cs="Times New Roman"/>
          <w:sz w:val="28"/>
          <w:szCs w:val="28"/>
        </w:rPr>
        <w:t>,</w:t>
      </w:r>
      <w:proofErr w:type="gramEnd"/>
      <w:r w:rsidRPr="00B11F14">
        <w:rPr>
          <w:rFonts w:ascii="Times New Roman" w:eastAsia="Times New Roman" w:hAnsi="Times New Roman" w:cs="Times New Roman"/>
          <w:sz w:val="28"/>
          <w:szCs w:val="28"/>
        </w:rPr>
        <w:t xml:space="preserve">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данном «шаге понижения».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В случае</w:t>
      </w:r>
      <w:proofErr w:type="gramStart"/>
      <w:r w:rsidRPr="00B11F14">
        <w:rPr>
          <w:rFonts w:ascii="Times New Roman" w:eastAsia="Times New Roman" w:hAnsi="Times New Roman" w:cs="Times New Roman"/>
          <w:sz w:val="28"/>
          <w:szCs w:val="28"/>
        </w:rPr>
        <w:t>,</w:t>
      </w:r>
      <w:proofErr w:type="gramEnd"/>
      <w:r w:rsidRPr="00B11F14">
        <w:rPr>
          <w:rFonts w:ascii="Times New Roman" w:eastAsia="Times New Roman" w:hAnsi="Times New Roman" w:cs="Times New Roman"/>
          <w:sz w:val="28"/>
          <w:szCs w:val="28"/>
        </w:rPr>
        <w:t xml:space="preserve">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6.6. Помимо заявки претендент должен представить документы, указанные в п. п. 4.5.1 настоящего Положения. Требование других документов и информации не допускается.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6.7. Претендент не допускается к участию в продаже посредством публичного предложения по следующим основаниям:</w:t>
      </w:r>
    </w:p>
    <w:p w:rsidR="00C47B90" w:rsidRPr="00B11F14" w:rsidRDefault="00C47B90" w:rsidP="00A43EE7">
      <w:pPr>
        <w:numPr>
          <w:ilvl w:val="0"/>
          <w:numId w:val="8"/>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представленные документы не подтверждают право претендента быть покупателем в соответствии с законодательством Российской Федерации;</w:t>
      </w:r>
    </w:p>
    <w:p w:rsidR="00C47B90" w:rsidRPr="00B11F14" w:rsidRDefault="00C47B90" w:rsidP="00A43EE7">
      <w:pPr>
        <w:numPr>
          <w:ilvl w:val="0"/>
          <w:numId w:val="8"/>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представлены не все документы в соответствии с перечнем, указанным в информационном сообщении о продаже Имущества, либо оформление указанных документов не соответствует законодательству Российской Федерации;</w:t>
      </w:r>
    </w:p>
    <w:p w:rsidR="00C47B90" w:rsidRPr="00B11F14" w:rsidRDefault="00C47B90" w:rsidP="00A43EE7">
      <w:pPr>
        <w:numPr>
          <w:ilvl w:val="0"/>
          <w:numId w:val="8"/>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C47B90" w:rsidRPr="00B11F14" w:rsidRDefault="00C47B90" w:rsidP="00A43EE7">
      <w:pPr>
        <w:numPr>
          <w:ilvl w:val="0"/>
          <w:numId w:val="8"/>
        </w:numPr>
        <w:shd w:val="clear" w:color="auto" w:fill="FFFFFF"/>
        <w:spacing w:after="0" w:line="240" w:lineRule="auto"/>
        <w:ind w:left="300"/>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не подтверждено поступление в установленный срок задатка на счета, указанные в информационном сообщении.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6.8. Договор купли – продажи заключается с победителем не позднее чем через пять рабочих дней </w:t>
      </w:r>
      <w:proofErr w:type="gramStart"/>
      <w:r w:rsidRPr="00B11F14">
        <w:rPr>
          <w:rFonts w:ascii="Times New Roman" w:eastAsia="Times New Roman" w:hAnsi="Times New Roman" w:cs="Times New Roman"/>
          <w:sz w:val="28"/>
          <w:szCs w:val="28"/>
        </w:rPr>
        <w:t>с даты проведения</w:t>
      </w:r>
      <w:proofErr w:type="gramEnd"/>
      <w:r w:rsidRPr="00B11F14">
        <w:rPr>
          <w:rFonts w:ascii="Times New Roman" w:eastAsia="Times New Roman" w:hAnsi="Times New Roman" w:cs="Times New Roman"/>
          <w:sz w:val="28"/>
          <w:szCs w:val="28"/>
        </w:rPr>
        <w:t xml:space="preserve"> продажи посредством публичного предложения.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lastRenderedPageBreak/>
        <w:t xml:space="preserve">6.9. Продолжительность приема заявок составляет не менее двадцати пяти дней. Одно лицо имеет право подать только одну заявку. Признание претендентов участниками продажи посредством публичного предложения осуществляется в течение пяти рабочих дней </w:t>
      </w:r>
      <w:proofErr w:type="gramStart"/>
      <w:r w:rsidRPr="00B11F14">
        <w:rPr>
          <w:rFonts w:ascii="Times New Roman" w:eastAsia="Times New Roman" w:hAnsi="Times New Roman" w:cs="Times New Roman"/>
          <w:sz w:val="28"/>
          <w:szCs w:val="28"/>
        </w:rPr>
        <w:t>с даты окончания</w:t>
      </w:r>
      <w:proofErr w:type="gramEnd"/>
      <w:r w:rsidRPr="00B11F14">
        <w:rPr>
          <w:rFonts w:ascii="Times New Roman" w:eastAsia="Times New Roman" w:hAnsi="Times New Roman" w:cs="Times New Roman"/>
          <w:sz w:val="28"/>
          <w:szCs w:val="28"/>
        </w:rPr>
        <w:t xml:space="preserve"> срока приема заявок. Продажа посредством публичного предложения проводится не позднее третьего рабочего дня со дня признания претендентов участниками продажи посредством публичного предложения.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6.10. При уклонении или отказе победителя продажи посредством публичного предложения от заключения в установленный срок договора купли – продажи Имущества, он утрачивает право на заключение указанного договора и задаток ему не возвращается.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7. Продажа имущества без объявления цены</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7.1. Продажа Имущества без объявления цены осуществляется, если его продажа посредством публичного предложения не состоялась.</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7.2. Информационное сообщение о продаже Имущества без объявления цены должно соответствовать требованиям, предусмотренным п. п. 4.4.1 настоящего Положения, за исключением начальной цены. При продаже Имущества без объявления цены нормативная цена (минимальная цена, по которой возможно отчуждение) не определяется.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7.3. Предложения о приобретении Имущества подаются претендентами в запечатанном конверте.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7.4. Помимо предложения о цене Имущества претендент должен представить документы, указанные в п. п. 4.5.1 настоящего Положения.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7.5. В случае поступления предложений от нескольких претендентов покупателем признается лицо, предложившее за Имущество наибольшую цену.</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7.6. В случае поступления нескольких одинаковых предложений о цене муниципального имущества покупателем признается лицо, подавшее заявку ранее других лиц.</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7.7. Договор купли-продажи указанного Имущества заключается в день регистрации заявки.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8. Порядок оплаты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8.1. Оплата приобретаемого покупателем Имущества производится единовременно или в рассрочку по решению Главы на расчетный счет продавца. Срок рассрочки не может быть более чем один год.</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8.2.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публикации объявления о продаже.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Средства от приватизации в размере 100% перечисляются в местный бюджет.</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8.3. Задаток, внесенный покупателем на расчетный счет продавца, засчитывается в счет оплаты приобретаемого Имущества.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8.4. В случае если покупатель Имущества нарушил установленные договором купли-продажи сроки оплаты Имущества, покупатель уплачивает пеню за каждый день просрочки в размере одной трехсотой процентной ставки </w:t>
      </w:r>
      <w:r w:rsidRPr="00B11F14">
        <w:rPr>
          <w:rFonts w:ascii="Times New Roman" w:eastAsia="Times New Roman" w:hAnsi="Times New Roman" w:cs="Times New Roman"/>
          <w:sz w:val="28"/>
          <w:szCs w:val="28"/>
        </w:rPr>
        <w:lastRenderedPageBreak/>
        <w:t>рефинансирования Центрального банка Российской Федерации, действующей на дату оплаты.</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8.5. Передача Имущества и оформление прав собственности на него осуществляются в соответствии с законодательством РФ и договором купли-продажи после полной оплаты Имущества. Факт оплаты подтверждается выпиской из счетов продавца с указанием размера и срока оплаты.</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9. Отчуждение земельных участков, на которых расположены объекты приватизации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9.1. Приватизация зданий, строений и сооружений, а также объектов, строительство которых не завершено и которые признаны самостоятельными объектами недвижимости, осуществляется одновременно с отчуждением лицу, приобретающему такое Имущество, земельных участков, занимаемых таким Имуществом и необходимых для его использования, если иное не предусмотрено федеральным законом.</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9.2. Земельный участок отчуждается в границах, которые определяются на основании кадастрового паспорта земельного участка, предоставляемого покупателем.</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9.3. Договор купли-продажи земельного участка оформляется в порядке, установленном действующим законодательством РФ, после предоставления покупателем оплаченного платежного поручения на оплату стоимости земельного участка.</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9.4. Передача земельного участка и оформление прав собственности на него осуществляются в соответствии с законодательством РФ и договором купли-продажи.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10. Порядок разрешения споров</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10.1. Возникшие споры по сделкам приватизации рассматриваются в судебном порядке в соответствии с действующим законодательством.</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b/>
          <w:bCs/>
          <w:sz w:val="28"/>
          <w:szCs w:val="28"/>
        </w:rPr>
        <w:t>11. Заключительные положения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 xml:space="preserve">11.1. После продажи Имущества и передачи его покупателю производится исключение Имущества из Реестра муниципальной собственности </w:t>
      </w:r>
      <w:r w:rsidR="00A175C8" w:rsidRPr="00B11F14">
        <w:rPr>
          <w:rFonts w:ascii="Times New Roman" w:eastAsia="Times New Roman" w:hAnsi="Times New Roman" w:cs="Times New Roman"/>
          <w:sz w:val="28"/>
          <w:szCs w:val="28"/>
        </w:rPr>
        <w:t xml:space="preserve">Выселковского </w:t>
      </w:r>
      <w:r w:rsidRPr="00B11F14">
        <w:rPr>
          <w:rFonts w:ascii="Times New Roman" w:eastAsia="Times New Roman" w:hAnsi="Times New Roman" w:cs="Times New Roman"/>
          <w:sz w:val="28"/>
          <w:szCs w:val="28"/>
        </w:rPr>
        <w:t xml:space="preserve">сельского поселения </w:t>
      </w:r>
      <w:r w:rsidR="00A175C8" w:rsidRPr="00B11F14">
        <w:rPr>
          <w:rFonts w:ascii="Times New Roman" w:eastAsia="Times New Roman" w:hAnsi="Times New Roman" w:cs="Times New Roman"/>
          <w:sz w:val="28"/>
          <w:szCs w:val="28"/>
        </w:rPr>
        <w:t>Выселковского района</w:t>
      </w:r>
      <w:r w:rsidRPr="00B11F14">
        <w:rPr>
          <w:rFonts w:ascii="Times New Roman" w:eastAsia="Times New Roman" w:hAnsi="Times New Roman" w:cs="Times New Roman"/>
          <w:sz w:val="28"/>
          <w:szCs w:val="28"/>
        </w:rPr>
        <w:t xml:space="preserve"> в установленном порядке.</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11.2. Особенности приватизации отдельных видов Имущества, а также не отмеченные и не урегулированные настоящим Положением способы приватизации Имущества и возникающие при этом отношения определяются в соответствии с действующим законодательством Российской Федерации.</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r w:rsidRPr="00B11F14">
        <w:rPr>
          <w:rFonts w:ascii="Times New Roman" w:eastAsia="Times New Roman" w:hAnsi="Times New Roman" w:cs="Times New Roman"/>
          <w:sz w:val="28"/>
          <w:szCs w:val="28"/>
        </w:rPr>
        <w:t>11.3. Настоящее Положение вступает в силу с момента официального опубликования.</w:t>
      </w:r>
    </w:p>
    <w:p w:rsidR="00C47B90" w:rsidRPr="00B11F14" w:rsidRDefault="00C47B90" w:rsidP="00A43EE7">
      <w:pPr>
        <w:shd w:val="clear" w:color="auto" w:fill="FFFFFF"/>
        <w:spacing w:after="0" w:line="240" w:lineRule="auto"/>
        <w:jc w:val="both"/>
        <w:rPr>
          <w:rFonts w:ascii="Times New Roman" w:eastAsia="Times New Roman" w:hAnsi="Times New Roman" w:cs="Times New Roman"/>
          <w:sz w:val="28"/>
          <w:szCs w:val="28"/>
        </w:rPr>
      </w:pPr>
    </w:p>
    <w:p w:rsidR="00C47B90" w:rsidRPr="00B11F14" w:rsidRDefault="00C47B90" w:rsidP="00A43EE7">
      <w:pPr>
        <w:spacing w:after="0" w:line="240" w:lineRule="auto"/>
        <w:jc w:val="both"/>
        <w:rPr>
          <w:rFonts w:ascii="Times New Roman" w:hAnsi="Times New Roman" w:cs="Times New Roman"/>
          <w:sz w:val="28"/>
          <w:szCs w:val="28"/>
        </w:rPr>
      </w:pPr>
    </w:p>
    <w:p w:rsidR="00A43EE7" w:rsidRPr="00A43EE7" w:rsidRDefault="00A43EE7" w:rsidP="00A43EE7">
      <w:pPr>
        <w:spacing w:after="0" w:line="240" w:lineRule="auto"/>
        <w:rPr>
          <w:rFonts w:ascii="Times New Roman" w:hAnsi="Times New Roman" w:cs="Times New Roman"/>
          <w:sz w:val="28"/>
          <w:szCs w:val="28"/>
        </w:rPr>
      </w:pPr>
      <w:r w:rsidRPr="00A43EE7">
        <w:rPr>
          <w:rFonts w:ascii="Times New Roman" w:hAnsi="Times New Roman" w:cs="Times New Roman"/>
          <w:sz w:val="28"/>
          <w:szCs w:val="28"/>
        </w:rPr>
        <w:t>Заместитель главы администрации</w:t>
      </w:r>
    </w:p>
    <w:p w:rsidR="00A43EE7" w:rsidRPr="00A43EE7" w:rsidRDefault="00A43EE7" w:rsidP="00A43EE7">
      <w:pPr>
        <w:spacing w:after="0" w:line="240" w:lineRule="auto"/>
        <w:rPr>
          <w:rFonts w:ascii="Times New Roman" w:hAnsi="Times New Roman" w:cs="Times New Roman"/>
          <w:sz w:val="28"/>
          <w:szCs w:val="28"/>
        </w:rPr>
      </w:pPr>
      <w:r w:rsidRPr="00A43EE7">
        <w:rPr>
          <w:rFonts w:ascii="Times New Roman" w:hAnsi="Times New Roman" w:cs="Times New Roman"/>
          <w:sz w:val="28"/>
          <w:szCs w:val="28"/>
        </w:rPr>
        <w:t>Выселковского сельского поселения</w:t>
      </w:r>
    </w:p>
    <w:p w:rsidR="00A43EE7" w:rsidRPr="00A43EE7" w:rsidRDefault="00A43EE7" w:rsidP="00A43EE7">
      <w:pPr>
        <w:spacing w:after="0" w:line="240" w:lineRule="auto"/>
        <w:rPr>
          <w:rFonts w:ascii="Times New Roman" w:hAnsi="Times New Roman" w:cs="Times New Roman"/>
          <w:sz w:val="28"/>
          <w:szCs w:val="28"/>
        </w:rPr>
      </w:pPr>
      <w:r w:rsidRPr="00A43EE7">
        <w:rPr>
          <w:rFonts w:ascii="Times New Roman" w:hAnsi="Times New Roman" w:cs="Times New Roman"/>
          <w:sz w:val="28"/>
          <w:szCs w:val="28"/>
        </w:rPr>
        <w:t xml:space="preserve">Выселковского района по </w:t>
      </w:r>
      <w:proofErr w:type="gramStart"/>
      <w:r w:rsidRPr="00A43EE7">
        <w:rPr>
          <w:rFonts w:ascii="Times New Roman" w:hAnsi="Times New Roman" w:cs="Times New Roman"/>
          <w:sz w:val="28"/>
          <w:szCs w:val="28"/>
        </w:rPr>
        <w:t>финансовым</w:t>
      </w:r>
      <w:proofErr w:type="gramEnd"/>
      <w:r w:rsidRPr="00A43EE7">
        <w:rPr>
          <w:rFonts w:ascii="Times New Roman" w:hAnsi="Times New Roman" w:cs="Times New Roman"/>
          <w:sz w:val="28"/>
          <w:szCs w:val="28"/>
        </w:rPr>
        <w:t xml:space="preserve"> и</w:t>
      </w:r>
    </w:p>
    <w:p w:rsidR="00A43EE7" w:rsidRPr="00A43EE7" w:rsidRDefault="00A43EE7" w:rsidP="00A43EE7">
      <w:pPr>
        <w:spacing w:after="0" w:line="240" w:lineRule="auto"/>
        <w:rPr>
          <w:rFonts w:ascii="Times New Roman" w:hAnsi="Times New Roman" w:cs="Times New Roman"/>
          <w:sz w:val="28"/>
          <w:szCs w:val="28"/>
        </w:rPr>
      </w:pPr>
      <w:r w:rsidRPr="00A43EE7">
        <w:rPr>
          <w:rFonts w:ascii="Times New Roman" w:hAnsi="Times New Roman" w:cs="Times New Roman"/>
          <w:sz w:val="28"/>
          <w:szCs w:val="28"/>
        </w:rPr>
        <w:t xml:space="preserve">производственным вопросам                                           </w:t>
      </w:r>
      <w:proofErr w:type="spellStart"/>
      <w:r w:rsidRPr="00A43EE7">
        <w:rPr>
          <w:rFonts w:ascii="Times New Roman" w:hAnsi="Times New Roman" w:cs="Times New Roman"/>
          <w:sz w:val="28"/>
          <w:szCs w:val="28"/>
        </w:rPr>
        <w:t>О.А.Кирячкова-Богдан</w:t>
      </w:r>
      <w:proofErr w:type="spellEnd"/>
      <w:r w:rsidRPr="00A43EE7">
        <w:rPr>
          <w:rFonts w:ascii="Times New Roman" w:hAnsi="Times New Roman" w:cs="Times New Roman"/>
          <w:sz w:val="28"/>
          <w:szCs w:val="28"/>
        </w:rPr>
        <w:t xml:space="preserve">  </w:t>
      </w:r>
    </w:p>
    <w:p w:rsidR="002A5521" w:rsidRPr="00A43EE7" w:rsidRDefault="002A5521" w:rsidP="00A43EE7">
      <w:pPr>
        <w:spacing w:after="0" w:line="240" w:lineRule="auto"/>
        <w:jc w:val="both"/>
        <w:rPr>
          <w:rFonts w:ascii="Times New Roman" w:hAnsi="Times New Roman" w:cs="Times New Roman"/>
          <w:sz w:val="28"/>
          <w:szCs w:val="28"/>
        </w:rPr>
      </w:pPr>
    </w:p>
    <w:sectPr w:rsidR="002A5521" w:rsidRPr="00A43EE7" w:rsidSect="001F79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5FB7"/>
    <w:multiLevelType w:val="multilevel"/>
    <w:tmpl w:val="69EC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3E71549"/>
    <w:multiLevelType w:val="multilevel"/>
    <w:tmpl w:val="A88EC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B562267"/>
    <w:multiLevelType w:val="multilevel"/>
    <w:tmpl w:val="14DEF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0071695"/>
    <w:multiLevelType w:val="multilevel"/>
    <w:tmpl w:val="F3F6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C785082"/>
    <w:multiLevelType w:val="multilevel"/>
    <w:tmpl w:val="8CAAC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3774FF8"/>
    <w:multiLevelType w:val="multilevel"/>
    <w:tmpl w:val="6B10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46A588C"/>
    <w:multiLevelType w:val="multilevel"/>
    <w:tmpl w:val="5996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C075A25"/>
    <w:multiLevelType w:val="multilevel"/>
    <w:tmpl w:val="EC80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5"/>
  </w:num>
  <w:num w:numId="4">
    <w:abstractNumId w:val="7"/>
  </w:num>
  <w:num w:numId="5">
    <w:abstractNumId w:val="0"/>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47B90"/>
    <w:rsid w:val="00023DA2"/>
    <w:rsid w:val="001F799B"/>
    <w:rsid w:val="002A5521"/>
    <w:rsid w:val="004B1FE3"/>
    <w:rsid w:val="005F0EB0"/>
    <w:rsid w:val="008048C4"/>
    <w:rsid w:val="00811693"/>
    <w:rsid w:val="009A27D6"/>
    <w:rsid w:val="00A175C8"/>
    <w:rsid w:val="00A43EE7"/>
    <w:rsid w:val="00B11F14"/>
    <w:rsid w:val="00BA4E6F"/>
    <w:rsid w:val="00BD26B4"/>
    <w:rsid w:val="00C47B90"/>
    <w:rsid w:val="00D807CF"/>
    <w:rsid w:val="00E64B91"/>
    <w:rsid w:val="00F226FC"/>
    <w:rsid w:val="00F650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9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7B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47B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12</Pages>
  <Words>4433</Words>
  <Characters>25272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maslovagv</dc:creator>
  <cp:keywords/>
  <dc:description/>
  <cp:lastModifiedBy>Boiko</cp:lastModifiedBy>
  <cp:revision>10</cp:revision>
  <cp:lastPrinted>2017-06-22T06:44:00Z</cp:lastPrinted>
  <dcterms:created xsi:type="dcterms:W3CDTF">2017-06-22T06:40:00Z</dcterms:created>
  <dcterms:modified xsi:type="dcterms:W3CDTF">2017-06-26T06:30:00Z</dcterms:modified>
</cp:coreProperties>
</file>